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C3E1" w14:textId="0E8830EA" w:rsidR="003276BC" w:rsidRPr="006B4AB7" w:rsidRDefault="00E94766">
      <w:pPr>
        <w:rPr>
          <w:rFonts w:ascii="Arial" w:hAnsi="Arial" w:cs="Arial"/>
          <w:b/>
          <w:sz w:val="20"/>
          <w:szCs w:val="20"/>
          <w:lang w:val="de-DE"/>
        </w:rPr>
      </w:pPr>
      <w:r w:rsidRPr="006B4AB7">
        <w:rPr>
          <w:rFonts w:ascii="Arial" w:hAnsi="Arial" w:cs="Arial"/>
          <w:b/>
          <w:sz w:val="20"/>
          <w:szCs w:val="20"/>
          <w:lang w:val="de-DE"/>
        </w:rPr>
        <w:t>S</w:t>
      </w:r>
      <w:r w:rsidR="004A309D" w:rsidRPr="006B4AB7">
        <w:rPr>
          <w:rFonts w:ascii="Arial" w:hAnsi="Arial" w:cs="Arial"/>
          <w:b/>
          <w:sz w:val="20"/>
          <w:szCs w:val="20"/>
          <w:lang w:val="de-DE"/>
        </w:rPr>
        <w:t xml:space="preserve">chnell nutzbarer </w:t>
      </w:r>
      <w:r w:rsidR="0002713C" w:rsidRPr="006B4AB7">
        <w:rPr>
          <w:rFonts w:ascii="Arial" w:hAnsi="Arial" w:cs="Arial"/>
          <w:b/>
          <w:sz w:val="20"/>
          <w:szCs w:val="20"/>
          <w:lang w:val="de-DE"/>
        </w:rPr>
        <w:t>Epox</w:t>
      </w:r>
      <w:r w:rsidR="006B4AB7">
        <w:rPr>
          <w:rFonts w:ascii="Arial" w:hAnsi="Arial" w:cs="Arial"/>
          <w:b/>
          <w:sz w:val="20"/>
          <w:szCs w:val="20"/>
          <w:lang w:val="de-DE"/>
        </w:rPr>
        <w:t>i</w:t>
      </w:r>
      <w:r w:rsidR="0002713C" w:rsidRPr="006B4AB7">
        <w:rPr>
          <w:rFonts w:ascii="Arial" w:hAnsi="Arial" w:cs="Arial"/>
          <w:b/>
          <w:sz w:val="20"/>
          <w:szCs w:val="20"/>
          <w:lang w:val="de-DE"/>
        </w:rPr>
        <w:t>dharzestrich</w:t>
      </w:r>
    </w:p>
    <w:p w14:paraId="341539C0" w14:textId="77777777" w:rsidR="00E94766" w:rsidRPr="006B4AB7" w:rsidRDefault="00E94766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sz w:val="20"/>
          <w:szCs w:val="20"/>
          <w:lang w:val="de-DE"/>
        </w:rPr>
        <w:t>Her</w:t>
      </w:r>
      <w:r w:rsidR="0002713C" w:rsidRPr="006B4AB7">
        <w:rPr>
          <w:rFonts w:ascii="Arial" w:hAnsi="Arial" w:cs="Arial"/>
          <w:sz w:val="20"/>
          <w:szCs w:val="20"/>
          <w:lang w:val="de-DE"/>
        </w:rPr>
        <w:t xml:space="preserve">stellen eines kunstharzgebundenen, wasserdurchlässigen, schnell erhärtenden Epoxidharz-Drainagemörtel </w:t>
      </w:r>
      <w:r w:rsidR="008169FB" w:rsidRPr="006B4AB7">
        <w:rPr>
          <w:rFonts w:ascii="Arial" w:hAnsi="Arial" w:cs="Arial"/>
          <w:sz w:val="20"/>
          <w:szCs w:val="20"/>
          <w:lang w:val="de-DE"/>
        </w:rPr>
        <w:t xml:space="preserve">im Verband, schwimmend oder auf Trennlage, </w:t>
      </w:r>
      <w:r w:rsidR="0002713C" w:rsidRPr="006B4AB7">
        <w:rPr>
          <w:rFonts w:ascii="Arial" w:hAnsi="Arial" w:cs="Arial"/>
          <w:color w:val="000000"/>
          <w:sz w:val="20"/>
          <w:szCs w:val="20"/>
          <w:lang w:val="de-DE"/>
        </w:rPr>
        <w:t xml:space="preserve">im Innen- und Außenbereich. </w:t>
      </w:r>
      <w:r w:rsidR="0002713C" w:rsidRPr="006B4AB7">
        <w:rPr>
          <w:rFonts w:ascii="Arial" w:hAnsi="Arial" w:cs="Arial"/>
          <w:sz w:val="20"/>
          <w:szCs w:val="20"/>
          <w:lang w:val="de-DE"/>
        </w:rPr>
        <w:t>Beständig gegen Wasser, Seewasser, zahlreiche Laugen, verdünnte Säuren sowie Mineralöle, Schmier- und Treibstoffe.</w:t>
      </w:r>
    </w:p>
    <w:p w14:paraId="2D553845" w14:textId="77777777" w:rsidR="00E94766" w:rsidRPr="006B4AB7" w:rsidRDefault="0002713C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color w:val="000000"/>
          <w:sz w:val="20"/>
          <w:szCs w:val="20"/>
          <w:lang w:val="de-DE"/>
        </w:rPr>
        <w:t>SR</w:t>
      </w:r>
      <w:r w:rsidR="00E94766" w:rsidRPr="006B4AB7">
        <w:rPr>
          <w:rFonts w:ascii="Arial" w:hAnsi="Arial" w:cs="Arial"/>
          <w:color w:val="000000"/>
          <w:sz w:val="20"/>
          <w:szCs w:val="20"/>
          <w:lang w:val="de-DE"/>
        </w:rPr>
        <w:t>-C</w:t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>2</w:t>
      </w:r>
      <w:r w:rsidR="00E94766" w:rsidRPr="006B4AB7">
        <w:rPr>
          <w:rFonts w:ascii="Arial" w:hAnsi="Arial" w:cs="Arial"/>
          <w:color w:val="000000"/>
          <w:sz w:val="20"/>
          <w:szCs w:val="20"/>
          <w:lang w:val="de-DE"/>
        </w:rPr>
        <w:t>0-F6</w:t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>-B1,5</w:t>
      </w:r>
      <w:r w:rsidR="00E94766" w:rsidRPr="006B4AB7">
        <w:rPr>
          <w:rFonts w:ascii="Arial" w:hAnsi="Arial" w:cs="Arial"/>
          <w:color w:val="000000"/>
          <w:sz w:val="20"/>
          <w:szCs w:val="20"/>
          <w:lang w:val="de-DE"/>
        </w:rPr>
        <w:t xml:space="preserve"> gemäß DIN EN 13813</w:t>
      </w:r>
    </w:p>
    <w:p w14:paraId="710D070C" w14:textId="77777777" w:rsidR="004A7094" w:rsidRDefault="004A7094" w:rsidP="004A70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95C676A" w14:textId="36A4F30D" w:rsidR="00E94766" w:rsidRPr="006B4AB7" w:rsidRDefault="00E94766" w:rsidP="004A709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color w:val="000000"/>
          <w:sz w:val="20"/>
          <w:szCs w:val="20"/>
          <w:lang w:val="de-DE"/>
        </w:rPr>
        <w:t>Begehbar nach 3 Std.</w:t>
      </w:r>
    </w:p>
    <w:p w14:paraId="28F817C3" w14:textId="77777777" w:rsidR="00E94766" w:rsidRPr="006B4AB7" w:rsidRDefault="00E94766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color w:val="000000"/>
          <w:sz w:val="20"/>
          <w:szCs w:val="20"/>
          <w:lang w:val="de-DE"/>
        </w:rPr>
        <w:t>Belegbar mit keramischen Belägen nach ca. 4 Std</w:t>
      </w:r>
    </w:p>
    <w:p w14:paraId="390B2545" w14:textId="77777777" w:rsidR="004A7094" w:rsidRDefault="004A7094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0B46DE7" w14:textId="04685D1C" w:rsidR="008169FB" w:rsidRPr="006B4AB7" w:rsidRDefault="008169FB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color w:val="000000"/>
          <w:sz w:val="20"/>
          <w:szCs w:val="20"/>
          <w:lang w:val="de-DE"/>
        </w:rPr>
        <w:t xml:space="preserve">Schichtdicke im Verbund: </w:t>
      </w:r>
      <w:r w:rsidR="00D84C4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>≥ 15 mm</w:t>
      </w:r>
    </w:p>
    <w:p w14:paraId="34E91D7F" w14:textId="32C8BD09" w:rsidR="008169FB" w:rsidRPr="006B4AB7" w:rsidRDefault="008169FB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color w:val="000000"/>
          <w:sz w:val="20"/>
          <w:szCs w:val="20"/>
          <w:lang w:val="de-DE"/>
        </w:rPr>
        <w:t xml:space="preserve">Schichtdicke schwimmend </w:t>
      </w:r>
      <w:r w:rsidR="00D84C4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>≥ 25 mm</w:t>
      </w:r>
    </w:p>
    <w:p w14:paraId="1FE0898A" w14:textId="77777777" w:rsidR="006B4AB7" w:rsidRDefault="006B4AB7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6E1D5E29" w14:textId="3CA1A26A" w:rsidR="004A309D" w:rsidRPr="006B4AB7" w:rsidRDefault="004A309D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6B4AB7">
        <w:rPr>
          <w:rFonts w:ascii="Arial" w:hAnsi="Arial" w:cs="Arial"/>
          <w:sz w:val="20"/>
          <w:szCs w:val="20"/>
          <w:lang w:val="de-DE"/>
        </w:rPr>
        <w:t xml:space="preserve">SAKRET </w:t>
      </w:r>
      <w:r w:rsidR="008169FB" w:rsidRPr="006B4AB7">
        <w:rPr>
          <w:rFonts w:ascii="Arial" w:hAnsi="Arial" w:cs="Arial"/>
          <w:sz w:val="20"/>
          <w:szCs w:val="20"/>
          <w:lang w:val="de-DE"/>
        </w:rPr>
        <w:t>EP Drainagemörtel EPD</w:t>
      </w:r>
    </w:p>
    <w:p w14:paraId="043A2288" w14:textId="77777777" w:rsidR="004A7094" w:rsidRDefault="004A7094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77B2409B" w14:textId="1217C019" w:rsidR="004A309D" w:rsidRPr="006B4AB7" w:rsidRDefault="004A309D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6B4AB7">
        <w:rPr>
          <w:rFonts w:ascii="Arial" w:hAnsi="Arial" w:cs="Arial"/>
          <w:sz w:val="20"/>
          <w:szCs w:val="20"/>
          <w:lang w:val="de-DE"/>
        </w:rPr>
        <w:t xml:space="preserve">Verbrauch: </w:t>
      </w:r>
      <w:r w:rsidR="00392434">
        <w:rPr>
          <w:rFonts w:ascii="Arial" w:hAnsi="Arial" w:cs="Arial"/>
          <w:sz w:val="20"/>
          <w:szCs w:val="20"/>
          <w:lang w:val="de-DE"/>
        </w:rPr>
        <w:tab/>
      </w:r>
      <w:r w:rsidRPr="006B4AB7">
        <w:rPr>
          <w:rFonts w:ascii="Arial" w:hAnsi="Arial" w:cs="Arial"/>
          <w:sz w:val="20"/>
          <w:szCs w:val="20"/>
          <w:lang w:val="de-DE"/>
        </w:rPr>
        <w:t xml:space="preserve">ca. </w:t>
      </w:r>
      <w:r w:rsidR="008169FB" w:rsidRPr="006B4AB7">
        <w:rPr>
          <w:rFonts w:ascii="Arial" w:hAnsi="Arial" w:cs="Arial"/>
          <w:sz w:val="20"/>
          <w:szCs w:val="20"/>
          <w:lang w:val="de-DE"/>
        </w:rPr>
        <w:t>16</w:t>
      </w:r>
      <w:r w:rsidRPr="006B4AB7">
        <w:rPr>
          <w:rFonts w:ascii="Arial" w:hAnsi="Arial" w:cs="Arial"/>
          <w:sz w:val="20"/>
          <w:szCs w:val="20"/>
          <w:lang w:val="de-DE"/>
        </w:rPr>
        <w:t xml:space="preserve"> kg/m²/cm</w:t>
      </w:r>
    </w:p>
    <w:p w14:paraId="7BE94EC0" w14:textId="77777777" w:rsidR="004A7094" w:rsidRDefault="004A7094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0C6561F0" w14:textId="454B7C38" w:rsidR="004A309D" w:rsidRDefault="004A309D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6B4AB7">
        <w:rPr>
          <w:rFonts w:ascii="Arial" w:hAnsi="Arial" w:cs="Arial"/>
          <w:sz w:val="20"/>
          <w:szCs w:val="20"/>
          <w:lang w:val="de-DE"/>
        </w:rPr>
        <w:t>Schichtdicke:</w:t>
      </w:r>
      <w:r w:rsidRPr="006B4AB7">
        <w:rPr>
          <w:rFonts w:ascii="Arial" w:hAnsi="Arial" w:cs="Arial"/>
          <w:sz w:val="20"/>
          <w:szCs w:val="20"/>
          <w:lang w:val="de-DE"/>
        </w:rPr>
        <w:tab/>
        <w:t>__________ cm</w:t>
      </w:r>
    </w:p>
    <w:p w14:paraId="3A5B38FE" w14:textId="50987BC6" w:rsidR="006B4AB7" w:rsidRDefault="006B4AB7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04D13513" w14:textId="77777777" w:rsidR="00D84C4F" w:rsidRPr="006B4AB7" w:rsidRDefault="00D84C4F" w:rsidP="004A7094">
      <w:pPr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286AEFC2" w14:textId="68EDBAB8" w:rsidR="004A309D" w:rsidRPr="006B4AB7" w:rsidRDefault="004A309D" w:rsidP="004A7094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6B4AB7">
        <w:rPr>
          <w:rFonts w:ascii="Arial" w:hAnsi="Arial" w:cs="Arial"/>
          <w:sz w:val="20"/>
          <w:szCs w:val="20"/>
          <w:lang w:val="de-DE"/>
        </w:rPr>
        <w:t xml:space="preserve">…… </w:t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 xml:space="preserve">m² </w:t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D84C4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>__________€/ Einheit</w:t>
      </w:r>
      <w:r w:rsidR="004A7094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6B4AB7">
        <w:rPr>
          <w:rFonts w:ascii="Arial" w:hAnsi="Arial" w:cs="Arial"/>
          <w:color w:val="000000"/>
          <w:sz w:val="20"/>
          <w:szCs w:val="20"/>
          <w:lang w:val="de-DE"/>
        </w:rPr>
        <w:t xml:space="preserve">__________€ </w:t>
      </w:r>
      <w:proofErr w:type="gramStart"/>
      <w:r w:rsidRPr="006B4AB7">
        <w:rPr>
          <w:rFonts w:ascii="Arial" w:hAnsi="Arial" w:cs="Arial"/>
          <w:color w:val="000000"/>
          <w:sz w:val="20"/>
          <w:szCs w:val="20"/>
          <w:lang w:val="de-DE"/>
        </w:rPr>
        <w:t>Gesamt</w:t>
      </w:r>
      <w:proofErr w:type="gramEnd"/>
    </w:p>
    <w:sectPr w:rsidR="004A309D" w:rsidRPr="006B4AB7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66"/>
    <w:rsid w:val="0002713C"/>
    <w:rsid w:val="003276BC"/>
    <w:rsid w:val="00392434"/>
    <w:rsid w:val="004A309D"/>
    <w:rsid w:val="004A7094"/>
    <w:rsid w:val="0065437C"/>
    <w:rsid w:val="006B4AB7"/>
    <w:rsid w:val="008169FB"/>
    <w:rsid w:val="00831E05"/>
    <w:rsid w:val="00904367"/>
    <w:rsid w:val="00A767AE"/>
    <w:rsid w:val="00B31A99"/>
    <w:rsid w:val="00C166DA"/>
    <w:rsid w:val="00C7651D"/>
    <w:rsid w:val="00CC3E36"/>
    <w:rsid w:val="00D84C4F"/>
    <w:rsid w:val="00E94766"/>
    <w:rsid w:val="00F12274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F8B"/>
  <w15:chartTrackingRefBased/>
  <w15:docId w15:val="{CC510CED-F86F-4053-9F86-B8D410D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6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Ricken, Detlef</dc:creator>
  <cp:keywords/>
  <dc:description/>
  <cp:lastModifiedBy>Unterbäumer, Petra</cp:lastModifiedBy>
  <cp:revision>4</cp:revision>
  <dcterms:created xsi:type="dcterms:W3CDTF">2021-06-17T06:05:00Z</dcterms:created>
  <dcterms:modified xsi:type="dcterms:W3CDTF">2021-06-17T07:33:00Z</dcterms:modified>
</cp:coreProperties>
</file>